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966702" w14:paraId="07314546" w14:textId="2A183382">
      <w:r>
        <w:t>AP Statistics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2044C9" w14:paraId="47BBB288" w14:textId="626E8FDC">
      <w:r w:rsidR="4DF82013">
        <w:rPr/>
        <w:t>Probability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2E1771" w14:paraId="2ED55178" w14:textId="1CC97D79">
      <w:r w:rsidR="002E1771">
        <w:rPr/>
        <w:t>1</w:t>
      </w:r>
      <w:r w:rsidR="6E3E3949">
        <w:rPr/>
        <w:t>1</w:t>
      </w:r>
      <w:r w:rsidR="002E1771">
        <w:rPr/>
        <w:t xml:space="preserve"> – 1</w:t>
      </w:r>
      <w:r w:rsidR="31121D5E">
        <w:rPr/>
        <w:t>3</w:t>
      </w:r>
      <w:r w:rsidR="002E1771">
        <w:rPr/>
        <w:t xml:space="preserve"> hours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 w:rsidR="00296845">
        <w:rPr/>
        <w:t>Instructional Information</w:t>
      </w:r>
    </w:p>
    <w:p w:rsidR="04F5F582" w:rsidP="5D1AA435" w:rsidRDefault="04F5F582" w14:paraId="57A77200" w14:textId="7AC1A90F">
      <w:pPr>
        <w:pStyle w:val="Normal"/>
      </w:pPr>
      <w:r w:rsidR="04F5F582">
        <w:rPr/>
        <w:t xml:space="preserve">In this unit, students will explore relationships in two-variable categorical data sets </w:t>
      </w:r>
      <w:r w:rsidR="40A3E860">
        <w:rPr/>
        <w:t>that</w:t>
      </w:r>
      <w:r w:rsidR="04F5F582">
        <w:rPr/>
        <w:t xml:space="preserve"> will help them </w:t>
      </w:r>
      <w:r w:rsidR="33799886">
        <w:rPr/>
        <w:t>understand</w:t>
      </w:r>
      <w:r w:rsidR="04F5F582">
        <w:rPr/>
        <w:t xml:space="preserve"> some of </w:t>
      </w:r>
      <w:r w:rsidR="433D78D7">
        <w:rPr/>
        <w:t>the</w:t>
      </w:r>
      <w:r w:rsidR="04F5F582">
        <w:rPr/>
        <w:t xml:space="preserve"> rules of probability</w:t>
      </w:r>
      <w:r w:rsidR="04F5F582">
        <w:rPr/>
        <w:t xml:space="preserve">.  </w:t>
      </w:r>
      <w:r w:rsidR="04F5F582">
        <w:rPr/>
        <w:t>Probabilistic re</w:t>
      </w:r>
      <w:r w:rsidR="497CB56A">
        <w:rPr/>
        <w:t xml:space="preserve">asoning allows statisticians to quantify </w:t>
      </w:r>
      <w:r w:rsidR="2066C89F">
        <w:rPr/>
        <w:t xml:space="preserve">the likelihood of random events over the long run </w:t>
      </w:r>
      <w:r w:rsidR="2B701F53">
        <w:rPr/>
        <w:t>and</w:t>
      </w:r>
      <w:r w:rsidR="2066C89F">
        <w:rPr/>
        <w:t xml:space="preserve"> make statistical inferences</w:t>
      </w:r>
      <w:r w:rsidR="2066C89F">
        <w:rPr/>
        <w:t xml:space="preserve">.  </w:t>
      </w:r>
      <w:r w:rsidR="2066C89F">
        <w:rPr/>
        <w:t xml:space="preserve">Simulations and </w:t>
      </w:r>
      <w:r w:rsidR="62A38457">
        <w:rPr/>
        <w:t>concrete</w:t>
      </w:r>
      <w:r w:rsidR="2066C89F">
        <w:rPr/>
        <w:t xml:space="preserve"> examples can </w:t>
      </w:r>
      <w:r w:rsidR="5A7AE6CA">
        <w:rPr/>
        <w:t>help</w:t>
      </w:r>
      <w:r w:rsidR="2066C89F">
        <w:rPr/>
        <w:t xml:space="preserve"> students </w:t>
      </w:r>
      <w:r w:rsidR="1F6325D3">
        <w:rPr/>
        <w:t xml:space="preserve">understand the abstract definitions and calculations of probability.  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02E29BF2" w:rsidP="37584A48" w:rsidRDefault="02E29BF2" w14:paraId="4D66F7D5" w14:textId="3CE95B8E">
      <w:pPr>
        <w:pStyle w:val="Normal"/>
      </w:pPr>
      <w:r w:rsidR="02E29BF2">
        <w:rPr/>
        <w:t>2.3 Estimating Probabilities Using Simulation</w:t>
      </w:r>
    </w:p>
    <w:p w:rsidR="02E29BF2" w:rsidP="37584A48" w:rsidRDefault="02E29BF2" w14:paraId="5AA08C59" w14:textId="0853BE00">
      <w:pPr>
        <w:pStyle w:val="Normal"/>
      </w:pPr>
      <w:r w:rsidR="02E29BF2">
        <w:rPr/>
        <w:t>2.4 Introduction to Probability</w:t>
      </w:r>
    </w:p>
    <w:p w:rsidR="02E29BF2" w:rsidP="37584A48" w:rsidRDefault="02E29BF2" w14:paraId="50355554" w14:textId="75EC8B00">
      <w:pPr>
        <w:pStyle w:val="Normal"/>
      </w:pPr>
      <w:r w:rsidR="02E29BF2">
        <w:rPr/>
        <w:t>2.5 Mutually Exclusive Events</w:t>
      </w:r>
    </w:p>
    <w:p w:rsidR="02E29BF2" w:rsidP="37584A48" w:rsidRDefault="02E29BF2" w14:paraId="0B33EB09" w14:textId="57282C65">
      <w:pPr>
        <w:pStyle w:val="Normal"/>
      </w:pPr>
      <w:r w:rsidR="02E29BF2">
        <w:rPr/>
        <w:t>2.6 Conditional Probability</w:t>
      </w:r>
    </w:p>
    <w:p w:rsidR="02E29BF2" w:rsidP="37584A48" w:rsidRDefault="02E29BF2" w14:paraId="0A34D9B7" w14:textId="3AA8CB13">
      <w:pPr>
        <w:pStyle w:val="Normal"/>
      </w:pPr>
      <w:r w:rsidR="02E29BF2">
        <w:rPr/>
        <w:t>2.7 Independent Events and Unions of Events</w:t>
      </w:r>
    </w:p>
    <w:p w:rsidR="00296845" w:rsidP="00296845" w:rsidRDefault="00296845" w14:paraId="7CC7C428" w14:textId="77777777">
      <w:pPr>
        <w:pStyle w:val="Heading3"/>
      </w:pPr>
      <w:r w:rsidRPr="37584A48" w:rsidR="00296845">
        <w:rPr>
          <w:lang w:val="en"/>
        </w:rPr>
        <w:t>Concepts/Skills to be Mastered by Students</w:t>
      </w:r>
    </w:p>
    <w:p w:rsidRPr="0094117E" w:rsidR="0094117E" w:rsidP="37584A48" w:rsidRDefault="001C5CB8" w14:paraId="4029FBC4" w14:textId="3B47E528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Interpret probability as a long-run relative frequency</w:t>
      </w:r>
    </w:p>
    <w:p w:rsidRPr="0094117E" w:rsidR="0094117E" w:rsidP="37584A48" w:rsidRDefault="001C5CB8" w14:paraId="6F57FB33" w14:textId="44329076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Use simulation to model a random process </w:t>
      </w: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</w:t>
      </w: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estimate a probability</w:t>
      </w:r>
    </w:p>
    <w:p w:rsidRPr="0094117E" w:rsidR="0094117E" w:rsidP="37584A48" w:rsidRDefault="001C5CB8" w14:paraId="0D5EA07F" w14:textId="7141B4B5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Give a probability model for a random process with equally likely outcomes and use it to find the probability of an event.</w:t>
      </w:r>
    </w:p>
    <w:p w:rsidRPr="0094117E" w:rsidR="0094117E" w:rsidP="37584A48" w:rsidRDefault="001C5CB8" w14:paraId="5032F064" w14:textId="5F537A43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Basic Probability rules, including the complement rule and the additional rule for mutually exclusive events.</w:t>
      </w:r>
    </w:p>
    <w:p w:rsidRPr="0094117E" w:rsidR="0094117E" w:rsidP="37584A48" w:rsidRDefault="001C5CB8" w14:paraId="1423B0C0" w14:textId="60FB48D2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a 2-way table or a Venn Diagram to model a random process and calculate probabilities involving 2 events.</w:t>
      </w:r>
    </w:p>
    <w:p w:rsidRPr="0094117E" w:rsidR="0094117E" w:rsidP="37584A48" w:rsidRDefault="001C5CB8" w14:paraId="6B9EE980" w14:textId="2393029A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Apply the general addition rule to calculate probabilities.</w:t>
      </w:r>
    </w:p>
    <w:p w:rsidRPr="0094117E" w:rsidR="0094117E" w:rsidP="37584A48" w:rsidRDefault="001C5CB8" w14:paraId="696C4374" w14:textId="34D9A5C9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Calculate and interpret conditional probabilities</w:t>
      </w:r>
    </w:p>
    <w:p w:rsidRPr="0094117E" w:rsidR="0094117E" w:rsidP="37584A48" w:rsidRDefault="001C5CB8" w14:paraId="2E95B45A" w14:textId="56BB00E9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Determine whether 2 events are independent</w:t>
      </w:r>
    </w:p>
    <w:p w:rsidRPr="0094117E" w:rsidR="0094117E" w:rsidP="37584A48" w:rsidRDefault="001C5CB8" w14:paraId="1D3E51F5" w14:textId="24E79059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the general multiplication rule to calculate probabilities</w:t>
      </w:r>
    </w:p>
    <w:p w:rsidRPr="0094117E" w:rsidR="0094117E" w:rsidP="37584A48" w:rsidRDefault="001C5CB8" w14:paraId="2DBEF6C6" w14:textId="373ACB94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a tree diagram to model a chance process involving a sequence of outcomes.</w:t>
      </w:r>
    </w:p>
    <w:p w:rsidRPr="0094117E" w:rsidR="0094117E" w:rsidP="37584A48" w:rsidRDefault="001C5CB8" w14:paraId="4C50B53F" w14:textId="0B99B7A0">
      <w:pPr>
        <w:pStyle w:val="ListParagraph"/>
        <w:numPr>
          <w:ilvl w:val="0"/>
          <w:numId w:val="3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When </w:t>
      </w: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appropriate</w:t>
      </w: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37584A48" w:rsidR="40C65D2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use the multiplication rule for independent events to calculate probabilities.</w:t>
      </w:r>
    </w:p>
    <w:p w:rsidR="001C5CB8" w:rsidP="00141BFB" w:rsidRDefault="001C5CB8" w14:paraId="7EF7EDC2" w14:textId="43E2C0D9">
      <w:pPr>
        <w:pStyle w:val="Heading3"/>
      </w:pPr>
      <w:r w:rsidR="001C5CB8">
        <w:rPr/>
        <w:t>Vocabulary</w:t>
      </w:r>
    </w:p>
    <w:p w:rsidRPr="001C5CB8" w:rsidR="001C5CB8" w:rsidP="37584A48" w:rsidRDefault="001C5CB8" w14:paraId="4975F1E6" w14:textId="4B925CE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Relative Frequency</w:t>
      </w:r>
    </w:p>
    <w:p w:rsidRPr="001C5CB8" w:rsidR="001C5CB8" w:rsidP="37584A48" w:rsidRDefault="001C5CB8" w14:paraId="57578D1D" w14:textId="2EF1919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Law of Large Numbers</w:t>
      </w:r>
    </w:p>
    <w:p w:rsidRPr="001C5CB8" w:rsidR="001C5CB8" w:rsidP="37584A48" w:rsidRDefault="001C5CB8" w14:paraId="386F0291" w14:textId="477BBA4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Simulation</w:t>
      </w:r>
    </w:p>
    <w:p w:rsidRPr="001C5CB8" w:rsidR="001C5CB8" w:rsidP="37584A48" w:rsidRDefault="001C5CB8" w14:paraId="7963F23A" w14:textId="1CEDB58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Complement</w:t>
      </w:r>
    </w:p>
    <w:p w:rsidRPr="001C5CB8" w:rsidR="001C5CB8" w:rsidP="37584A48" w:rsidRDefault="001C5CB8" w14:paraId="5C70B6F9" w14:textId="6435B5A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Mutually Exclusive</w:t>
      </w:r>
    </w:p>
    <w:p w:rsidRPr="001C5CB8" w:rsidR="001C5CB8" w:rsidP="37584A48" w:rsidRDefault="001C5CB8" w14:paraId="3CA40A35" w14:textId="5C66D47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Addition Rule</w:t>
      </w:r>
    </w:p>
    <w:p w:rsidRPr="001C5CB8" w:rsidR="001C5CB8" w:rsidP="37584A48" w:rsidRDefault="001C5CB8" w14:paraId="097D5376" w14:textId="59C9A08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Venn Diagram</w:t>
      </w:r>
    </w:p>
    <w:p w:rsidRPr="001C5CB8" w:rsidR="001C5CB8" w:rsidP="37584A48" w:rsidRDefault="001C5CB8" w14:paraId="2A44619E" w14:textId="06D467ED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Independent Events</w:t>
      </w:r>
    </w:p>
    <w:p w:rsidRPr="001C5CB8" w:rsidR="001C5CB8" w:rsidP="37584A48" w:rsidRDefault="001C5CB8" w14:paraId="55D66227" w14:textId="11BDF00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Probability Model</w:t>
      </w:r>
    </w:p>
    <w:p w:rsidRPr="001C5CB8" w:rsidR="001C5CB8" w:rsidP="37584A48" w:rsidRDefault="001C5CB8" w14:paraId="5FD8315B" w14:textId="2BC86B8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Conditional Probability</w:t>
      </w:r>
    </w:p>
    <w:p w:rsidRPr="001C5CB8" w:rsidR="001C5CB8" w:rsidP="37584A48" w:rsidRDefault="001C5CB8" w14:paraId="6742E3D5" w14:textId="01494574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Multiplication Rule</w:t>
      </w:r>
    </w:p>
    <w:p w:rsidRPr="001C5CB8" w:rsidR="001C5CB8" w:rsidP="37584A48" w:rsidRDefault="001C5CB8" w14:paraId="11319B27" w14:textId="28881AB4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Tree Diagram</w:t>
      </w:r>
    </w:p>
    <w:p w:rsidRPr="001C5CB8" w:rsidR="001C5CB8" w:rsidP="37584A48" w:rsidRDefault="001C5CB8" w14:paraId="497110BC" w14:textId="1B7AECC1">
      <w:pPr>
        <w:pStyle w:val="Normal"/>
      </w:pPr>
      <w:r w:rsidRPr="37584A48" w:rsidR="181AC176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Conditional Probability</w:t>
      </w:r>
    </w:p>
    <w:p w:rsidR="37584A48" w:rsidP="37584A48" w:rsidRDefault="37584A48" w14:paraId="367B4F35" w14:textId="515D9E75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81AC176" w:rsidP="37584A48" w:rsidRDefault="181AC176" w14:paraId="0FB8F167" w14:textId="31986F3C">
      <w:pPr>
        <w:pStyle w:val="Heading3"/>
        <w:keepNext w:val="1"/>
        <w:keepLines w:val="1"/>
        <w:spacing w:before="160" w:after="80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en-US"/>
        </w:rPr>
      </w:pPr>
      <w:r w:rsidRPr="37584A48" w:rsidR="181AC176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28"/>
          <w:szCs w:val="28"/>
          <w:u w:val="single"/>
          <w:lang w:val="en-US"/>
        </w:rPr>
        <w:t>Notation</w:t>
      </w:r>
    </w:p>
    <w:p w:rsidR="04D9B61E" w:rsidP="37584A48" w:rsidRDefault="04D9B61E" w14:paraId="75D7D4CE" w14:textId="535423BD">
      <w:pPr>
        <w:pStyle w:val="Normal"/>
        <w:shd w:val="clear" w:color="auto" w:fill="FFFFFF" w:themeFill="background1"/>
        <w:spacing w:before="0" w:beforeAutospacing="off" w:after="0" w:afterAutospacing="off"/>
      </w:pPr>
      <w:r w:rsidR="04D9B61E">
        <w:drawing>
          <wp:inline wp14:editId="50033500" wp14:anchorId="53A86F4E">
            <wp:extent cx="2591024" cy="556308"/>
            <wp:effectExtent l="0" t="0" r="0" b="0"/>
            <wp:docPr id="13183045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18304581" name="Picture 1318304581"/>
                    <pic:cNvPicPr/>
                  </pic:nvPicPr>
                  <pic:blipFill>
                    <a:blip xmlns:r="http://schemas.openxmlformats.org/officeDocument/2006/relationships" r:embed="rId2012306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24" cy="55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584A48" w:rsidP="37584A48" w:rsidRDefault="37584A48" w14:paraId="6E6E1528" w14:textId="0FE47DDD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E90265" w:rsidP="00141BFB" w:rsidRDefault="00E90265" w14:paraId="0B9E4765" w14:textId="6B1E282B">
      <w:pPr>
        <w:pStyle w:val="Heading3"/>
      </w:pPr>
      <w:r w:rsidR="00E90265">
        <w:rPr/>
        <w:t>Essential Questions</w:t>
      </w:r>
    </w:p>
    <w:p w:rsidR="1B35A025" w:rsidP="37584A48" w:rsidRDefault="1B35A025" w14:paraId="056E07FC" w14:textId="11703025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can an event be both random and predictable?</w:t>
      </w:r>
    </w:p>
    <w:p w:rsidR="1B35A025" w:rsidP="37584A48" w:rsidRDefault="1B35A025" w14:paraId="62D7C1F8" w14:textId="1537AF2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can we conclude about long run relative frequency?</w:t>
      </w:r>
    </w:p>
    <w:p w:rsidR="1B35A025" w:rsidP="37584A48" w:rsidRDefault="1B35A025" w14:paraId="49745FD5" w14:textId="591BF98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How does the law of large numbers help us estimate outcomes of events?</w:t>
      </w:r>
    </w:p>
    <w:p w:rsidR="1B35A025" w:rsidP="37584A48" w:rsidRDefault="1B35A025" w14:paraId="538C7045" w14:textId="12E462B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steps are necessary in the simulation process?</w:t>
      </w:r>
    </w:p>
    <w:p w:rsidR="1B35A025" w:rsidP="37584A48" w:rsidRDefault="1B35A025" w14:paraId="5848078C" w14:textId="7AC124AD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must be true to make a valid probability model?</w:t>
      </w:r>
    </w:p>
    <w:p w:rsidR="1B35A025" w:rsidP="37584A48" w:rsidRDefault="1B35A025" w14:paraId="29156E96" w14:textId="5544CFFB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are the advantages of using a Venn Diagram to model events?</w:t>
      </w:r>
    </w:p>
    <w:p w:rsidR="1B35A025" w:rsidP="37584A48" w:rsidRDefault="1B35A025" w14:paraId="649644C9" w14:textId="38C8A32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What does it mean for events to be independent? </w:t>
      </w:r>
    </w:p>
    <w:p w:rsidR="1B35A025" w:rsidP="37584A48" w:rsidRDefault="1B35A025" w14:paraId="7C023BF6" w14:textId="40722B44">
      <w:pPr>
        <w:pStyle w:val="Normal"/>
      </w:pPr>
      <w:r w:rsidRPr="37584A48" w:rsidR="1B35A025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What is the relationship between the general multiplication rule and independent events?</w:t>
      </w:r>
    </w:p>
    <w:p w:rsidRPr="00CB7C2E" w:rsidR="00CB7C2E" w:rsidP="00CB7C2E" w:rsidRDefault="00CB7C2E" w14:paraId="12982699" w14:textId="3440DB3F"/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Pr="00CB7C2E" w:rsidR="00CB7C2E" w:rsidP="00CB7C2E" w:rsidRDefault="00CB7C2E" w14:paraId="0F4092E6" w14:textId="341C105F">
      <w:r w:rsidRPr="00CB7C2E">
        <w:t>Common Formative Assessment – Ticket out the Door, Homework, Group Presentations, Quiz</w:t>
      </w:r>
    </w:p>
    <w:p w:rsidR="00E90265" w:rsidP="00CB7C2E" w:rsidRDefault="00E90265" w14:paraId="0AEB7DA8" w14:textId="0B24DB56">
      <w:pPr>
        <w:pStyle w:val="Heading4"/>
        <w:tabs>
          <w:tab w:val="left" w:pos="3030"/>
        </w:tabs>
      </w:pPr>
      <w:r>
        <w:t>Summative Assessments</w:t>
      </w:r>
    </w:p>
    <w:p w:rsidRPr="00CB7C2E" w:rsidR="00CB7C2E" w:rsidP="00CB7C2E" w:rsidRDefault="00CB7C2E" w14:paraId="1B148CFC" w14:textId="2A27E4A1">
      <w:r w:rsidR="00CB7C2E">
        <w:rPr/>
        <w:t xml:space="preserve">Common Summative Assessment – Unit </w:t>
      </w:r>
      <w:r w:rsidR="332D9501">
        <w:rPr/>
        <w:t>2 Summative Test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5D1AA43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37584A48" w:rsidTr="5D1AA435" w14:paraId="446009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1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0647F323" w:rsidP="5D1AA435" w:rsidRDefault="0647F323" w14:paraId="675A9266" w14:textId="16D4F94A">
            <w:pPr>
              <w:pStyle w:val="Normal"/>
              <w:rPr>
                <w:color w:val="auto"/>
              </w:rPr>
            </w:pPr>
            <w:r w:rsidRPr="5D1AA435" w:rsidR="4BAFFEF6">
              <w:rPr>
                <w:color w:val="auto"/>
              </w:rPr>
              <w:t>LE 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shd w:val="clear" w:color="auto" w:fill="FFFFFF" w:themeFill="background1"/>
            <w:tcMar/>
          </w:tcPr>
          <w:p w:rsidR="37584A48" w:rsidP="5D1AA435" w:rsidRDefault="37584A48" w14:paraId="2B40C09F" w14:textId="07D98205">
            <w:pPr>
              <w:pStyle w:val="Normal"/>
              <w:rPr>
                <w:color w:val="000000" w:themeColor="text1" w:themeTint="FF" w:themeShade="FF"/>
              </w:rPr>
            </w:pPr>
            <w:r w:rsidRPr="5D1AA435" w:rsidR="70C28907">
              <w:rPr>
                <w:b w:val="0"/>
                <w:bCs w:val="0"/>
                <w:color w:val="000000" w:themeColor="text1" w:themeTint="FF" w:themeShade="FF"/>
              </w:rPr>
              <w:t>3</w:t>
            </w:r>
            <w:r w:rsidRPr="5D1AA435" w:rsidR="3DD0CECF">
              <w:rPr>
                <w:b w:val="0"/>
                <w:bCs w:val="0"/>
                <w:color w:val="000000" w:themeColor="text1" w:themeTint="FF" w:themeShade="FF"/>
              </w:rPr>
              <w:t>c. Calculate</w:t>
            </w:r>
            <w:r w:rsidRPr="5D1AA435" w:rsidR="70C28907">
              <w:rPr>
                <w:b w:val="0"/>
                <w:bCs w:val="0"/>
                <w:color w:val="000000" w:themeColor="text1" w:themeTint="FF" w:themeShade="FF"/>
              </w:rPr>
              <w:t xml:space="preserve"> </w:t>
            </w:r>
            <w:r w:rsidRPr="5D1AA435" w:rsidR="7EBDA55C">
              <w:rPr>
                <w:b w:val="0"/>
                <w:bCs w:val="0"/>
                <w:color w:val="000000" w:themeColor="text1" w:themeTint="FF" w:themeShade="FF"/>
              </w:rPr>
              <w:t xml:space="preserve">and estimate expected counts, percentages, </w:t>
            </w:r>
            <w:r w:rsidRPr="5D1AA435" w:rsidR="7004F05E">
              <w:rPr>
                <w:b w:val="0"/>
                <w:bCs w:val="0"/>
                <w:color w:val="000000" w:themeColor="text1" w:themeTint="FF" w:themeShade="FF"/>
              </w:rPr>
              <w:t>probabilities,</w:t>
            </w:r>
            <w:r w:rsidRPr="5D1AA435" w:rsidR="7EBDA55C">
              <w:rPr>
                <w:b w:val="0"/>
                <w:bCs w:val="0"/>
                <w:color w:val="000000" w:themeColor="text1" w:themeTint="FF" w:themeShade="FF"/>
              </w:rPr>
              <w:t xml:space="preserve"> and intervals.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FFFFFF" w:themeFill="background1"/>
            <w:tcMar/>
          </w:tcPr>
          <w:p w:rsidR="37584A48" w:rsidP="37584A48" w:rsidRDefault="37584A48" w14:paraId="56529BB1" w14:textId="0D031F4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Matching Starbursts Activity</w:t>
            </w:r>
          </w:p>
          <w:p w:rsidR="37584A48" w:rsidP="37584A48" w:rsidRDefault="37584A48" w14:paraId="4FFF1461" w14:textId="0025E407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#1 Use the general multiplication rule to calculate probabilities.</w:t>
            </w:r>
          </w:p>
          <w:p w:rsidR="37584A48" w:rsidP="37584A48" w:rsidRDefault="37584A48" w14:paraId="6593BC20" w14:textId="49B41DEB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#2 Use a tree diagram to model a chance process involving a sequence of outcomes</w:t>
            </w:r>
          </w:p>
          <w:p w:rsidR="37584A48" w:rsidP="37584A48" w:rsidRDefault="37584A48" w14:paraId="14039C82" w14:textId="0767601A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and </w:t>
            </w:r>
            <w:r w:rsidRPr="37584A48" w:rsidR="1AADDE9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calculate</w:t>
            </w:r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bookmarkStart w:name="_Int_UMrWbjb9" w:id="278598394"/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probabilities</w:t>
            </w:r>
            <w:bookmarkEnd w:id="278598394"/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.</w:t>
            </w:r>
          </w:p>
          <w:p w:rsidR="37584A48" w:rsidRDefault="37584A48" w14:paraId="5291E43D" w14:textId="727014A7"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#3 When </w:t>
            </w:r>
            <w:r w:rsidRPr="37584A48" w:rsidR="78FF05E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appropriate,</w:t>
            </w:r>
            <w:r w:rsidRPr="37584A48" w:rsidR="37584A48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use the multiplication rule for independent events to calculate probabilities.</w:t>
            </w:r>
            <w:r w:rsidRPr="37584A48" w:rsidR="37584A48">
              <w:rPr>
                <w:rFonts w:ascii="Roboto" w:hAnsi="Roboto" w:eastAsia="Roboto" w:cs="Roboto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shd w:val="clear" w:color="auto" w:fill="FFFFFF" w:themeFill="background1"/>
            <w:tcMar/>
          </w:tcPr>
          <w:p w:rsidR="358A940B" w:rsidP="37584A48" w:rsidRDefault="358A940B" w14:paraId="309C07A1" w14:textId="16C91769">
            <w:pPr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7584A48" w:rsidR="358A940B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Graphic organizers are provided for each lesson and additional practice as needed.</w:t>
            </w:r>
          </w:p>
          <w:p w:rsidR="358A940B" w:rsidP="37584A48" w:rsidRDefault="358A940B" w14:paraId="091BAD22" w14:textId="2621E551">
            <w:pPr>
              <w:pStyle w:val="Normal"/>
            </w:pPr>
            <w:r w:rsidRPr="37584A48" w:rsidR="358A940B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Some students will move through the task independently. Others will need prompts and support for understanding.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>
        <w:t>Content Resources</w:t>
      </w:r>
    </w:p>
    <w:p w:rsidR="009B5AF1" w:rsidP="009B5AF1" w:rsidRDefault="009B5AF1" w14:paraId="1A16BD25" w14:textId="49B3A65C">
      <w:r>
        <w:t xml:space="preserve">All notes are provided on </w:t>
      </w:r>
      <w:r>
        <w:t>Schoology</w:t>
      </w:r>
      <w:r>
        <w:t xml:space="preserve">.  </w:t>
      </w:r>
    </w:p>
    <w:p w:rsidR="009B5AF1" w:rsidP="009B5AF1" w:rsidRDefault="009B5AF1" w14:paraId="7562EC1C" w14:textId="4B0F4C2F">
      <w:r w:rsidR="1F5DCDA5">
        <w:rPr/>
        <w:t>Math Medic</w:t>
      </w:r>
    </w:p>
    <w:p w:rsidRPr="0094117E" w:rsidR="0094117E" w:rsidP="009B5AF1" w:rsidRDefault="009B5AF1" w14:paraId="6E856C13" w14:textId="5B6E2C69">
      <w:r>
        <w:t>AP College Board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7E8E" w:rsidP="00B451F1" w:rsidRDefault="002C7E8E" w14:paraId="61246952" w14:textId="77777777">
      <w:pPr>
        <w:spacing w:after="0" w:line="240" w:lineRule="auto"/>
      </w:pPr>
      <w:r>
        <w:separator/>
      </w:r>
    </w:p>
  </w:endnote>
  <w:endnote w:type="continuationSeparator" w:id="0">
    <w:p w:rsidR="002C7E8E" w:rsidP="00B451F1" w:rsidRDefault="002C7E8E" w14:paraId="30E3E8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7E8E" w:rsidP="00B451F1" w:rsidRDefault="002C7E8E" w14:paraId="58BE9729" w14:textId="77777777">
      <w:pPr>
        <w:spacing w:after="0" w:line="240" w:lineRule="auto"/>
      </w:pPr>
      <w:r>
        <w:separator/>
      </w:r>
    </w:p>
  </w:footnote>
  <w:footnote w:type="continuationSeparator" w:id="0">
    <w:p w:rsidR="002C7E8E" w:rsidP="00B451F1" w:rsidRDefault="002C7E8E" w14:paraId="532721D3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UMrWbjb9" int2:invalidationBookmarkName="" int2:hashCode="nV+gglBVp/rRhC" int2:id="vVDW5Hxl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605e3a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E87118C"/>
    <w:multiLevelType w:val="hybridMultilevel"/>
    <w:tmpl w:val="D706B1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 w16cid:durableId="2072999434">
    <w:abstractNumId w:val="0"/>
  </w:num>
  <w:num w:numId="2" w16cid:durableId="1559053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C5CB8"/>
    <w:rsid w:val="001D2F63"/>
    <w:rsid w:val="001F5081"/>
    <w:rsid w:val="002044C9"/>
    <w:rsid w:val="00245481"/>
    <w:rsid w:val="002472EA"/>
    <w:rsid w:val="00296845"/>
    <w:rsid w:val="002C7E8E"/>
    <w:rsid w:val="002E1771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66702"/>
    <w:rsid w:val="009956B5"/>
    <w:rsid w:val="009B5AF1"/>
    <w:rsid w:val="009E277D"/>
    <w:rsid w:val="00A265C3"/>
    <w:rsid w:val="00AE0F04"/>
    <w:rsid w:val="00B31007"/>
    <w:rsid w:val="00B408B8"/>
    <w:rsid w:val="00B451F1"/>
    <w:rsid w:val="00B71C21"/>
    <w:rsid w:val="00C76099"/>
    <w:rsid w:val="00CB7C2E"/>
    <w:rsid w:val="00E90265"/>
    <w:rsid w:val="00EA2791"/>
    <w:rsid w:val="00F13913"/>
    <w:rsid w:val="00F72C03"/>
    <w:rsid w:val="00FB0C90"/>
    <w:rsid w:val="0189B44A"/>
    <w:rsid w:val="02E29BF2"/>
    <w:rsid w:val="04D9B61E"/>
    <w:rsid w:val="04F5F582"/>
    <w:rsid w:val="0647F323"/>
    <w:rsid w:val="0C8BA6FE"/>
    <w:rsid w:val="0D682D5E"/>
    <w:rsid w:val="14649C1E"/>
    <w:rsid w:val="1544B8C0"/>
    <w:rsid w:val="181AC176"/>
    <w:rsid w:val="1AADDE90"/>
    <w:rsid w:val="1B35A025"/>
    <w:rsid w:val="1F5DCDA5"/>
    <w:rsid w:val="1F6325D3"/>
    <w:rsid w:val="2066C89F"/>
    <w:rsid w:val="261CD903"/>
    <w:rsid w:val="2844C608"/>
    <w:rsid w:val="290616CC"/>
    <w:rsid w:val="29AD9541"/>
    <w:rsid w:val="2B701F53"/>
    <w:rsid w:val="2BF90ECE"/>
    <w:rsid w:val="2C03A197"/>
    <w:rsid w:val="2C068ADF"/>
    <w:rsid w:val="2C5A2596"/>
    <w:rsid w:val="2D0ABB4A"/>
    <w:rsid w:val="2F336471"/>
    <w:rsid w:val="31121D5E"/>
    <w:rsid w:val="319D7064"/>
    <w:rsid w:val="332D9501"/>
    <w:rsid w:val="33799886"/>
    <w:rsid w:val="34DABC1F"/>
    <w:rsid w:val="358A940B"/>
    <w:rsid w:val="37584A48"/>
    <w:rsid w:val="3AD9D289"/>
    <w:rsid w:val="3B09ED6A"/>
    <w:rsid w:val="3DD0CECF"/>
    <w:rsid w:val="3EB58A7D"/>
    <w:rsid w:val="40A3E860"/>
    <w:rsid w:val="40C65D2E"/>
    <w:rsid w:val="418BF7FF"/>
    <w:rsid w:val="433D78D7"/>
    <w:rsid w:val="433D836B"/>
    <w:rsid w:val="47A949CD"/>
    <w:rsid w:val="497CB56A"/>
    <w:rsid w:val="4B1EC36B"/>
    <w:rsid w:val="4BAFFEF6"/>
    <w:rsid w:val="4DF82013"/>
    <w:rsid w:val="4F2DDAF2"/>
    <w:rsid w:val="4F495436"/>
    <w:rsid w:val="4FB05577"/>
    <w:rsid w:val="59490CDE"/>
    <w:rsid w:val="594AA4EF"/>
    <w:rsid w:val="5A032575"/>
    <w:rsid w:val="5A7AE6CA"/>
    <w:rsid w:val="5ADC3929"/>
    <w:rsid w:val="5D1AA435"/>
    <w:rsid w:val="5E824E44"/>
    <w:rsid w:val="60DAE6FB"/>
    <w:rsid w:val="62A38457"/>
    <w:rsid w:val="6976AD35"/>
    <w:rsid w:val="6E3E3949"/>
    <w:rsid w:val="6F4F2C24"/>
    <w:rsid w:val="6F4F2C24"/>
    <w:rsid w:val="7004F05E"/>
    <w:rsid w:val="70C28907"/>
    <w:rsid w:val="7380B5F4"/>
    <w:rsid w:val="78FF05ED"/>
    <w:rsid w:val="7CC856C0"/>
    <w:rsid w:val="7D6E51C3"/>
    <w:rsid w:val="7EBDA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B7C2E"/>
    <w:pPr>
      <w:spacing w:before="100" w:beforeAutospacing="1" w:after="100" w:afterAutospacing="1" w:line="240" w:lineRule="auto"/>
      <w:contextualSpacing w:val="0"/>
    </w:pPr>
    <w:rPr>
      <w:rFonts w:ascii="Times New Roman" w:hAnsi="Times New Roman"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/media/image2.png" Id="rId201230657" /><Relationship Type="http://schemas.microsoft.com/office/2020/10/relationships/intelligence" Target="intelligence2.xml" Id="R3a23fbe0cf1c4ba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F8C1A-C5D5-496B-90D0-AA421FF5C5FE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Sonshein, Laurie</cp:lastModifiedBy>
  <cp:revision>12</cp:revision>
  <dcterms:created xsi:type="dcterms:W3CDTF">2026-05-22T15:22:00Z</dcterms:created>
  <dcterms:modified xsi:type="dcterms:W3CDTF">2026-09-11T16:03:26Z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16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